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17" w:rsidRDefault="00063A17" w:rsidP="00063A17">
      <w:pPr>
        <w:pStyle w:val="KonuBal"/>
      </w:pPr>
      <w:proofErr w:type="gramStart"/>
      <w:r>
        <w:t>İ  L</w:t>
      </w:r>
      <w:proofErr w:type="gramEnd"/>
      <w:r>
        <w:t xml:space="preserve">  A  N</w:t>
      </w:r>
    </w:p>
    <w:p w:rsidR="00063A17" w:rsidRDefault="00063A17" w:rsidP="00063A17">
      <w:pPr>
        <w:jc w:val="both"/>
      </w:pPr>
    </w:p>
    <w:p w:rsidR="00063A17" w:rsidRPr="00040839" w:rsidRDefault="00063A17" w:rsidP="00063A17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 w:rsidRPr="00040839">
        <w:rPr>
          <w:sz w:val="22"/>
          <w:szCs w:val="22"/>
        </w:rPr>
        <w:t>06.02.2023 tarihli Kahramanmaraş merkezl</w:t>
      </w:r>
      <w:r w:rsidR="00040839" w:rsidRPr="00040839">
        <w:rPr>
          <w:sz w:val="22"/>
          <w:szCs w:val="22"/>
        </w:rPr>
        <w:t xml:space="preserve">i deprem afetlerinden etkilenen </w:t>
      </w:r>
      <w:r w:rsidR="005B39A4">
        <w:t xml:space="preserve">7269 sayılı Kanun kapsamında hak sahibi kabul edilen ve </w:t>
      </w:r>
      <w:r w:rsidR="005B39A4">
        <w:rPr>
          <w:rFonts w:ascii="TimesNewRomanPSMT" w:hAnsi="TimesNewRomanPSMT" w:cs="TimesNewRomanPSMT"/>
        </w:rPr>
        <w:t>16.10.2025, 14.11.2025 ve 27.12.2025 tarihlerinde yapılan noter kuraları ile kendilerine konut çıkan vatandaşlarımızın açık borçlandırma işlemlerinin 26 Ocak 2026 – 26 Mart 2026 tarihleri arasında</w:t>
      </w:r>
      <w:r w:rsidRPr="00040839">
        <w:rPr>
          <w:sz w:val="22"/>
          <w:szCs w:val="22"/>
        </w:rPr>
        <w:t xml:space="preserve"> yapılması gerekmektedir.</w:t>
      </w:r>
      <w:proofErr w:type="gramEnd"/>
    </w:p>
    <w:p w:rsidR="00063A17" w:rsidRPr="00040839" w:rsidRDefault="00063A17" w:rsidP="00B0793F">
      <w:pPr>
        <w:jc w:val="both"/>
        <w:rPr>
          <w:sz w:val="22"/>
          <w:szCs w:val="22"/>
        </w:rPr>
      </w:pPr>
      <w:r w:rsidRPr="00040839">
        <w:rPr>
          <w:sz w:val="22"/>
          <w:szCs w:val="22"/>
        </w:rPr>
        <w:tab/>
      </w:r>
    </w:p>
    <w:p w:rsidR="00063A17" w:rsidRPr="00040839" w:rsidRDefault="00063A17" w:rsidP="00063A17">
      <w:pPr>
        <w:ind w:firstLine="708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Hak sahibi kabul edilen ve yapılan noter kurası ile kendilerine konut çıkan vatandaşlarımızın açık borçlandırma işlemleri, 7269 sayılı Kanunun 40. maddesine</w:t>
      </w:r>
      <w:r w:rsidR="00E767CB" w:rsidRPr="00040839">
        <w:rPr>
          <w:sz w:val="22"/>
          <w:szCs w:val="22"/>
        </w:rPr>
        <w:t xml:space="preserve"> göre</w:t>
      </w:r>
      <w:r w:rsidRPr="00040839">
        <w:rPr>
          <w:sz w:val="22"/>
          <w:szCs w:val="22"/>
        </w:rPr>
        <w:t xml:space="preserve"> yapılacaktır.</w:t>
      </w:r>
    </w:p>
    <w:p w:rsidR="00040839" w:rsidRPr="00040839" w:rsidRDefault="00040839" w:rsidP="00063A17">
      <w:pPr>
        <w:ind w:firstLine="708"/>
        <w:jc w:val="both"/>
        <w:rPr>
          <w:sz w:val="22"/>
          <w:szCs w:val="22"/>
        </w:rPr>
      </w:pPr>
    </w:p>
    <w:p w:rsidR="00063A17" w:rsidRPr="00040839" w:rsidRDefault="00040839" w:rsidP="00040839">
      <w:pPr>
        <w:ind w:firstLine="708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K</w:t>
      </w:r>
      <w:r w:rsidR="00063A17" w:rsidRPr="00040839">
        <w:rPr>
          <w:sz w:val="22"/>
          <w:szCs w:val="22"/>
        </w:rPr>
        <w:t xml:space="preserve">urada konut çıkan hak sahiplerine </w:t>
      </w:r>
      <w:r w:rsidR="00063A17" w:rsidRPr="00040839">
        <w:rPr>
          <w:rFonts w:eastAsia="Calibri"/>
          <w:sz w:val="22"/>
          <w:szCs w:val="22"/>
        </w:rPr>
        <w:t>borçlandırma işlemleri başlamadan önce mahallinde yerel basın, internet, SMS</w:t>
      </w:r>
      <w:r w:rsidR="005B11A5" w:rsidRPr="00040839">
        <w:rPr>
          <w:rFonts w:eastAsia="Calibri"/>
          <w:sz w:val="22"/>
          <w:szCs w:val="22"/>
        </w:rPr>
        <w:t>, tebligat</w:t>
      </w:r>
      <w:r w:rsidR="00063A17" w:rsidRPr="00040839">
        <w:rPr>
          <w:rFonts w:eastAsia="Calibri"/>
          <w:sz w:val="22"/>
          <w:szCs w:val="22"/>
        </w:rPr>
        <w:t xml:space="preserve"> vb. yollarla duyuru yapılarak verilecek 60 günlük yasal süreden haberdar olmaları sağlanmalıdır.</w:t>
      </w:r>
    </w:p>
    <w:p w:rsidR="00063A17" w:rsidRPr="00040839" w:rsidRDefault="00063A17" w:rsidP="00063A17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</w:rPr>
      </w:pPr>
    </w:p>
    <w:p w:rsidR="00063A17" w:rsidRPr="00040839" w:rsidRDefault="00040839" w:rsidP="00040839">
      <w:pPr>
        <w:autoSpaceDE w:val="0"/>
        <w:autoSpaceDN w:val="0"/>
        <w:adjustRightInd w:val="0"/>
        <w:ind w:firstLine="705"/>
        <w:jc w:val="both"/>
        <w:rPr>
          <w:rFonts w:eastAsia="Calibri"/>
          <w:sz w:val="22"/>
          <w:szCs w:val="22"/>
        </w:rPr>
      </w:pPr>
      <w:r w:rsidRPr="00040839">
        <w:rPr>
          <w:rFonts w:eastAsia="Calibri"/>
          <w:sz w:val="22"/>
          <w:szCs w:val="22"/>
        </w:rPr>
        <w:t>Borçlandırılmasını yapmayan hak sahibine konut teslim edilmeyecektir.</w:t>
      </w:r>
      <w:r w:rsidR="00063A17" w:rsidRPr="00040839">
        <w:rPr>
          <w:rFonts w:eastAsia="Calibri"/>
          <w:sz w:val="22"/>
          <w:szCs w:val="22"/>
        </w:rPr>
        <w:t xml:space="preserve"> 7269 sayılı Kanunun 3177 sayılı Kanunla değişik 40. maddesine göre 60 günlük yasal sürede borçlandırma işlemlerini yapmayan hak sahiplerinin hak sahiplikleri</w:t>
      </w:r>
      <w:r w:rsidRPr="00040839">
        <w:rPr>
          <w:rFonts w:eastAsia="Calibri"/>
          <w:sz w:val="22"/>
          <w:szCs w:val="22"/>
        </w:rPr>
        <w:t xml:space="preserve"> iptal edilecektir.</w:t>
      </w:r>
    </w:p>
    <w:p w:rsidR="00063A17" w:rsidRPr="00040839" w:rsidRDefault="00063A17" w:rsidP="00063A17">
      <w:pPr>
        <w:jc w:val="both"/>
        <w:rPr>
          <w:sz w:val="22"/>
          <w:szCs w:val="22"/>
        </w:rPr>
      </w:pPr>
      <w:bookmarkStart w:id="0" w:name="_GoBack"/>
      <w:bookmarkEnd w:id="0"/>
    </w:p>
    <w:p w:rsidR="00063A17" w:rsidRPr="00040839" w:rsidRDefault="00063A17" w:rsidP="00063A17">
      <w:pPr>
        <w:ind w:left="705"/>
        <w:jc w:val="both"/>
        <w:rPr>
          <w:sz w:val="22"/>
          <w:szCs w:val="22"/>
        </w:rPr>
      </w:pPr>
    </w:p>
    <w:p w:rsidR="00063A17" w:rsidRPr="00040839" w:rsidRDefault="00063A17" w:rsidP="00063A17">
      <w:pPr>
        <w:ind w:left="705"/>
        <w:jc w:val="both"/>
        <w:rPr>
          <w:b/>
          <w:sz w:val="22"/>
          <w:szCs w:val="22"/>
          <w:u w:val="single"/>
        </w:rPr>
      </w:pPr>
      <w:r w:rsidRPr="00040839">
        <w:rPr>
          <w:b/>
          <w:sz w:val="22"/>
          <w:szCs w:val="22"/>
          <w:u w:val="single"/>
        </w:rPr>
        <w:t>HAK SAHİPLERİNİN BORÇLANDIRILMASI</w:t>
      </w:r>
    </w:p>
    <w:p w:rsidR="00063A17" w:rsidRPr="00040839" w:rsidRDefault="00063A17" w:rsidP="00063A17">
      <w:pPr>
        <w:ind w:left="705"/>
        <w:jc w:val="both"/>
        <w:rPr>
          <w:b/>
          <w:sz w:val="22"/>
          <w:szCs w:val="22"/>
          <w:u w:val="single"/>
        </w:rPr>
      </w:pPr>
    </w:p>
    <w:p w:rsidR="00063A17" w:rsidRPr="00040839" w:rsidRDefault="00063A17" w:rsidP="00A3224C">
      <w:pPr>
        <w:numPr>
          <w:ilvl w:val="0"/>
          <w:numId w:val="1"/>
        </w:numPr>
        <w:tabs>
          <w:tab w:val="clear" w:pos="1065"/>
          <w:tab w:val="num" w:pos="0"/>
          <w:tab w:val="left" w:pos="1260"/>
        </w:tabs>
        <w:spacing w:line="360" w:lineRule="auto"/>
        <w:ind w:left="0" w:firstLine="902"/>
        <w:jc w:val="both"/>
        <w:rPr>
          <w:sz w:val="22"/>
          <w:szCs w:val="22"/>
        </w:rPr>
      </w:pPr>
      <w:r w:rsidRPr="00040839">
        <w:rPr>
          <w:sz w:val="22"/>
          <w:szCs w:val="22"/>
        </w:rPr>
        <w:t xml:space="preserve">Başkanlığımızca ihale ve emanet usulü ile yeni konut yapılacaklar </w:t>
      </w:r>
      <w:proofErr w:type="gramStart"/>
      <w:r w:rsidRPr="00040839">
        <w:rPr>
          <w:sz w:val="22"/>
          <w:szCs w:val="22"/>
        </w:rPr>
        <w:t>veya  Evini</w:t>
      </w:r>
      <w:proofErr w:type="gramEnd"/>
      <w:r w:rsidRPr="00040839">
        <w:rPr>
          <w:sz w:val="22"/>
          <w:szCs w:val="22"/>
        </w:rPr>
        <w:t xml:space="preserve"> Yapana Yardım yöntemine göre konut yapılacaklara konut kredisi açılarak, kredisi 20 yıl vadeli ve faizsizdir. </w:t>
      </w:r>
    </w:p>
    <w:p w:rsidR="00063A17" w:rsidRPr="00040839" w:rsidRDefault="00063A17" w:rsidP="00A3224C">
      <w:pPr>
        <w:numPr>
          <w:ilvl w:val="0"/>
          <w:numId w:val="1"/>
        </w:numPr>
        <w:tabs>
          <w:tab w:val="clear" w:pos="1065"/>
          <w:tab w:val="num" w:pos="0"/>
          <w:tab w:val="left" w:pos="1260"/>
        </w:tabs>
        <w:spacing w:line="360" w:lineRule="auto"/>
        <w:ind w:left="0" w:firstLine="902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Orta hasarlı konutları için onarım yardımı yapı</w:t>
      </w:r>
      <w:r w:rsidR="005369B3" w:rsidRPr="00040839">
        <w:rPr>
          <w:sz w:val="22"/>
          <w:szCs w:val="22"/>
        </w:rPr>
        <w:t xml:space="preserve">lacakların kredisi 10 yıl </w:t>
      </w:r>
      <w:r w:rsidRPr="00040839">
        <w:rPr>
          <w:sz w:val="22"/>
          <w:szCs w:val="22"/>
        </w:rPr>
        <w:t>vadeli ve faizsizdir.</w:t>
      </w:r>
    </w:p>
    <w:p w:rsidR="00063A17" w:rsidRPr="00040839" w:rsidRDefault="00063A17" w:rsidP="00A3224C">
      <w:pPr>
        <w:numPr>
          <w:ilvl w:val="0"/>
          <w:numId w:val="1"/>
        </w:numPr>
        <w:tabs>
          <w:tab w:val="clear" w:pos="1065"/>
          <w:tab w:val="num" w:pos="0"/>
          <w:tab w:val="left" w:pos="1260"/>
        </w:tabs>
        <w:spacing w:line="360" w:lineRule="auto"/>
        <w:ind w:left="0" w:firstLine="902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Yeni işyeri yapılacaklar için kredisi yıllık % 4 faizli ve 10 yıl vadeli olarak, 7269 sayılı Kanunun 40. maddesine göre borçlandırılacaktır.</w:t>
      </w:r>
    </w:p>
    <w:p w:rsidR="00063A17" w:rsidRPr="00040839" w:rsidRDefault="00063A17" w:rsidP="00A3224C">
      <w:pPr>
        <w:numPr>
          <w:ilvl w:val="0"/>
          <w:numId w:val="1"/>
        </w:numPr>
        <w:tabs>
          <w:tab w:val="clear" w:pos="1065"/>
          <w:tab w:val="num" w:pos="0"/>
          <w:tab w:val="left" w:pos="1260"/>
        </w:tabs>
        <w:spacing w:line="360" w:lineRule="auto"/>
        <w:ind w:left="0" w:firstLine="902"/>
        <w:jc w:val="both"/>
        <w:rPr>
          <w:sz w:val="22"/>
          <w:szCs w:val="22"/>
        </w:rPr>
      </w:pPr>
      <w:r w:rsidRPr="00040839">
        <w:rPr>
          <w:sz w:val="22"/>
          <w:szCs w:val="22"/>
        </w:rPr>
        <w:t>Mülk sahibi ebeveynleri vefat etmiş, reşit olmayan kişiler için velisi veya vasisi tarafından borçlandırma işlemleri yapılabilecektir.</w:t>
      </w:r>
    </w:p>
    <w:p w:rsidR="00040839" w:rsidRPr="00040839" w:rsidRDefault="00040839" w:rsidP="00A3224C">
      <w:pPr>
        <w:numPr>
          <w:ilvl w:val="0"/>
          <w:numId w:val="1"/>
        </w:numPr>
        <w:tabs>
          <w:tab w:val="clear" w:pos="1065"/>
          <w:tab w:val="num" w:pos="0"/>
          <w:tab w:val="left" w:pos="1260"/>
        </w:tabs>
        <w:spacing w:line="360" w:lineRule="auto"/>
        <w:ind w:left="0" w:firstLine="902"/>
        <w:jc w:val="both"/>
        <w:rPr>
          <w:b/>
          <w:sz w:val="22"/>
          <w:szCs w:val="22"/>
        </w:rPr>
      </w:pPr>
      <w:r w:rsidRPr="00040839">
        <w:rPr>
          <w:b/>
          <w:sz w:val="22"/>
          <w:szCs w:val="22"/>
        </w:rPr>
        <w:t>Borçlandırmasını daha önce yapan vatandaşlarımız yeniden borçlandırma yapmayacaklardır.</w:t>
      </w:r>
    </w:p>
    <w:p w:rsidR="00040839" w:rsidRPr="00040839" w:rsidRDefault="00040839" w:rsidP="00A3224C">
      <w:pPr>
        <w:numPr>
          <w:ilvl w:val="0"/>
          <w:numId w:val="1"/>
        </w:numPr>
        <w:tabs>
          <w:tab w:val="clear" w:pos="1065"/>
          <w:tab w:val="num" w:pos="0"/>
          <w:tab w:val="left" w:pos="1260"/>
        </w:tabs>
        <w:spacing w:line="360" w:lineRule="auto"/>
        <w:ind w:left="0" w:firstLine="902"/>
        <w:jc w:val="both"/>
        <w:rPr>
          <w:b/>
          <w:sz w:val="22"/>
          <w:szCs w:val="22"/>
        </w:rPr>
      </w:pPr>
      <w:r w:rsidRPr="00040839">
        <w:rPr>
          <w:sz w:val="22"/>
          <w:szCs w:val="22"/>
        </w:rPr>
        <w:t xml:space="preserve">Borçlandırma işlemleri, </w:t>
      </w:r>
      <w:proofErr w:type="spellStart"/>
      <w:r w:rsidRPr="00040839">
        <w:rPr>
          <w:sz w:val="22"/>
          <w:szCs w:val="22"/>
        </w:rPr>
        <w:t>Onikişubat</w:t>
      </w:r>
      <w:proofErr w:type="spellEnd"/>
      <w:r w:rsidR="008C7DEC">
        <w:rPr>
          <w:sz w:val="22"/>
          <w:szCs w:val="22"/>
        </w:rPr>
        <w:t xml:space="preserve"> ve</w:t>
      </w:r>
      <w:r w:rsidRPr="00040839">
        <w:rPr>
          <w:sz w:val="22"/>
          <w:szCs w:val="22"/>
        </w:rPr>
        <w:t xml:space="preserve"> Dulkadiroğlu</w:t>
      </w:r>
      <w:r w:rsidR="00642704">
        <w:rPr>
          <w:sz w:val="22"/>
          <w:szCs w:val="22"/>
        </w:rPr>
        <w:t xml:space="preserve"> </w:t>
      </w:r>
      <w:r w:rsidRPr="00040839">
        <w:rPr>
          <w:sz w:val="22"/>
          <w:szCs w:val="22"/>
        </w:rPr>
        <w:t xml:space="preserve">ilçeleri </w:t>
      </w:r>
      <w:r w:rsidR="00804EA5">
        <w:rPr>
          <w:sz w:val="22"/>
          <w:szCs w:val="22"/>
        </w:rPr>
        <w:t xml:space="preserve">için </w:t>
      </w:r>
      <w:r w:rsidRPr="00040839">
        <w:rPr>
          <w:sz w:val="22"/>
          <w:szCs w:val="22"/>
        </w:rPr>
        <w:t>AFAD İl Müdürlüğümüzde, diğer ilçelerde</w:t>
      </w:r>
      <w:r w:rsidR="00804EA5">
        <w:rPr>
          <w:sz w:val="22"/>
          <w:szCs w:val="22"/>
        </w:rPr>
        <w:t xml:space="preserve"> ise</w:t>
      </w:r>
      <w:r w:rsidRPr="00040839">
        <w:rPr>
          <w:sz w:val="22"/>
          <w:szCs w:val="22"/>
        </w:rPr>
        <w:t xml:space="preserve"> Kaymakamlık AFAD bürosunda yapılacaktır.</w:t>
      </w:r>
    </w:p>
    <w:p w:rsidR="00063A17" w:rsidRPr="00040839" w:rsidRDefault="00063A17" w:rsidP="00063A17">
      <w:pPr>
        <w:tabs>
          <w:tab w:val="left" w:pos="900"/>
        </w:tabs>
        <w:jc w:val="both"/>
        <w:rPr>
          <w:sz w:val="22"/>
          <w:szCs w:val="22"/>
        </w:rPr>
      </w:pPr>
    </w:p>
    <w:p w:rsidR="00063A17" w:rsidRPr="00040839" w:rsidRDefault="00063A17" w:rsidP="00063A17">
      <w:pPr>
        <w:jc w:val="both"/>
        <w:rPr>
          <w:sz w:val="22"/>
          <w:szCs w:val="22"/>
        </w:rPr>
      </w:pPr>
    </w:p>
    <w:p w:rsidR="00377713" w:rsidRPr="00040839" w:rsidRDefault="00063A17" w:rsidP="00377713">
      <w:pPr>
        <w:ind w:left="5664"/>
        <w:jc w:val="both"/>
        <w:rPr>
          <w:b/>
          <w:sz w:val="22"/>
          <w:szCs w:val="22"/>
        </w:rPr>
      </w:pPr>
      <w:r w:rsidRPr="00040839">
        <w:rPr>
          <w:b/>
          <w:sz w:val="22"/>
          <w:szCs w:val="22"/>
        </w:rPr>
        <w:t xml:space="preserve">        </w:t>
      </w:r>
      <w:r w:rsidR="00377713">
        <w:rPr>
          <w:b/>
          <w:sz w:val="22"/>
          <w:szCs w:val="22"/>
        </w:rPr>
        <w:t>KAYMAKAM</w:t>
      </w:r>
    </w:p>
    <w:p w:rsidR="00063A17" w:rsidRPr="00040839" w:rsidRDefault="00063A17" w:rsidP="00063A17">
      <w:pPr>
        <w:tabs>
          <w:tab w:val="left" w:pos="900"/>
        </w:tabs>
        <w:jc w:val="both"/>
        <w:rPr>
          <w:b/>
          <w:sz w:val="22"/>
          <w:szCs w:val="22"/>
        </w:rPr>
      </w:pPr>
    </w:p>
    <w:p w:rsidR="00063A17" w:rsidRPr="00040839" w:rsidRDefault="00063A17" w:rsidP="00063A17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</w:rPr>
      </w:pPr>
    </w:p>
    <w:p w:rsidR="00063A17" w:rsidRPr="00040839" w:rsidRDefault="00063A17" w:rsidP="00063A17">
      <w:pPr>
        <w:tabs>
          <w:tab w:val="left" w:pos="900"/>
        </w:tabs>
        <w:jc w:val="both"/>
        <w:rPr>
          <w:b/>
          <w:bCs/>
          <w:sz w:val="22"/>
          <w:szCs w:val="22"/>
        </w:rPr>
      </w:pPr>
      <w:r w:rsidRPr="00040839">
        <w:rPr>
          <w:b/>
          <w:sz w:val="22"/>
          <w:szCs w:val="22"/>
          <w:u w:val="single"/>
        </w:rPr>
        <w:t>Borçlandırma süresi:</w:t>
      </w:r>
      <w:r w:rsidRPr="00040839">
        <w:rPr>
          <w:b/>
          <w:bCs/>
          <w:sz w:val="22"/>
          <w:szCs w:val="22"/>
        </w:rPr>
        <w:t xml:space="preserve">        </w:t>
      </w:r>
    </w:p>
    <w:p w:rsidR="00063A17" w:rsidRPr="00040839" w:rsidRDefault="00063A17" w:rsidP="00063A17">
      <w:pPr>
        <w:tabs>
          <w:tab w:val="left" w:pos="900"/>
        </w:tabs>
        <w:jc w:val="both"/>
        <w:rPr>
          <w:b/>
          <w:bCs/>
          <w:sz w:val="22"/>
          <w:szCs w:val="22"/>
        </w:rPr>
      </w:pPr>
      <w:r w:rsidRPr="00040839">
        <w:rPr>
          <w:b/>
          <w:bCs/>
          <w:sz w:val="22"/>
          <w:szCs w:val="22"/>
        </w:rPr>
        <w:tab/>
      </w:r>
      <w:r w:rsidRPr="00040839">
        <w:rPr>
          <w:b/>
          <w:bCs/>
          <w:sz w:val="22"/>
          <w:szCs w:val="22"/>
        </w:rPr>
        <w:tab/>
      </w:r>
      <w:r w:rsidRPr="00040839">
        <w:rPr>
          <w:b/>
          <w:bCs/>
          <w:sz w:val="22"/>
          <w:szCs w:val="22"/>
        </w:rPr>
        <w:tab/>
      </w:r>
      <w:r w:rsidRPr="00040839">
        <w:rPr>
          <w:b/>
          <w:bCs/>
          <w:sz w:val="22"/>
          <w:szCs w:val="22"/>
        </w:rPr>
        <w:tab/>
      </w:r>
      <w:r w:rsidRPr="00040839">
        <w:rPr>
          <w:b/>
          <w:bCs/>
          <w:sz w:val="22"/>
          <w:szCs w:val="22"/>
        </w:rPr>
        <w:tab/>
        <w:t xml:space="preserve">        </w:t>
      </w:r>
      <w:r w:rsidRPr="00040839">
        <w:rPr>
          <w:b/>
          <w:sz w:val="22"/>
          <w:szCs w:val="22"/>
        </w:rPr>
        <w:t xml:space="preserve"> </w:t>
      </w:r>
    </w:p>
    <w:p w:rsidR="001F6217" w:rsidRPr="00040839" w:rsidRDefault="00B67062" w:rsidP="00063A17">
      <w:pPr>
        <w:tabs>
          <w:tab w:val="left" w:pos="900"/>
        </w:tabs>
        <w:jc w:val="both"/>
        <w:rPr>
          <w:b/>
          <w:sz w:val="22"/>
          <w:szCs w:val="22"/>
        </w:rPr>
      </w:pPr>
      <w:r w:rsidRPr="00040839">
        <w:rPr>
          <w:b/>
          <w:sz w:val="22"/>
          <w:szCs w:val="22"/>
        </w:rPr>
        <w:t>Başlama Tarihi:</w:t>
      </w:r>
      <w:r w:rsidR="005B39A4">
        <w:rPr>
          <w:b/>
          <w:sz w:val="22"/>
          <w:szCs w:val="22"/>
        </w:rPr>
        <w:t>26/01/2026</w:t>
      </w:r>
    </w:p>
    <w:p w:rsidR="00063A17" w:rsidRPr="00040839" w:rsidRDefault="00063A17" w:rsidP="00063A17">
      <w:pPr>
        <w:tabs>
          <w:tab w:val="left" w:pos="900"/>
        </w:tabs>
        <w:jc w:val="both"/>
        <w:rPr>
          <w:b/>
          <w:sz w:val="22"/>
          <w:szCs w:val="22"/>
        </w:rPr>
      </w:pPr>
      <w:r w:rsidRPr="00040839">
        <w:rPr>
          <w:b/>
          <w:sz w:val="22"/>
          <w:szCs w:val="22"/>
        </w:rPr>
        <w:tab/>
      </w:r>
      <w:r w:rsidRPr="00040839">
        <w:rPr>
          <w:b/>
          <w:sz w:val="22"/>
          <w:szCs w:val="22"/>
        </w:rPr>
        <w:tab/>
        <w:t xml:space="preserve">           </w:t>
      </w:r>
      <w:r w:rsidRPr="00040839">
        <w:rPr>
          <w:b/>
          <w:sz w:val="22"/>
          <w:szCs w:val="22"/>
        </w:rPr>
        <w:tab/>
      </w:r>
      <w:r w:rsidRPr="00040839">
        <w:rPr>
          <w:b/>
          <w:sz w:val="22"/>
          <w:szCs w:val="22"/>
        </w:rPr>
        <w:tab/>
      </w:r>
      <w:r w:rsidRPr="00040839">
        <w:rPr>
          <w:b/>
          <w:sz w:val="22"/>
          <w:szCs w:val="22"/>
        </w:rPr>
        <w:tab/>
      </w:r>
      <w:r w:rsidRPr="00040839">
        <w:rPr>
          <w:b/>
          <w:sz w:val="22"/>
          <w:szCs w:val="22"/>
        </w:rPr>
        <w:tab/>
      </w:r>
      <w:r w:rsidRPr="00040839">
        <w:rPr>
          <w:b/>
          <w:sz w:val="22"/>
          <w:szCs w:val="22"/>
        </w:rPr>
        <w:tab/>
      </w:r>
      <w:r w:rsidRPr="00040839">
        <w:rPr>
          <w:b/>
          <w:sz w:val="22"/>
          <w:szCs w:val="22"/>
        </w:rPr>
        <w:tab/>
        <w:t xml:space="preserve">       </w:t>
      </w:r>
    </w:p>
    <w:p w:rsidR="00063A17" w:rsidRPr="00040839" w:rsidRDefault="00063A17" w:rsidP="00063A17">
      <w:pPr>
        <w:tabs>
          <w:tab w:val="left" w:pos="1260"/>
        </w:tabs>
        <w:rPr>
          <w:b/>
          <w:sz w:val="22"/>
          <w:szCs w:val="22"/>
        </w:rPr>
      </w:pPr>
      <w:r w:rsidRPr="00040839">
        <w:rPr>
          <w:b/>
          <w:sz w:val="22"/>
          <w:szCs w:val="22"/>
        </w:rPr>
        <w:t xml:space="preserve">Bitiş </w:t>
      </w:r>
      <w:proofErr w:type="gramStart"/>
      <w:r w:rsidRPr="00040839">
        <w:rPr>
          <w:b/>
          <w:sz w:val="22"/>
          <w:szCs w:val="22"/>
        </w:rPr>
        <w:t>Tarihi       :</w:t>
      </w:r>
      <w:r w:rsidR="005B39A4">
        <w:rPr>
          <w:b/>
          <w:sz w:val="22"/>
          <w:szCs w:val="22"/>
        </w:rPr>
        <w:t>26</w:t>
      </w:r>
      <w:proofErr w:type="gramEnd"/>
      <w:r w:rsidR="005B39A4">
        <w:rPr>
          <w:b/>
          <w:sz w:val="22"/>
          <w:szCs w:val="22"/>
        </w:rPr>
        <w:t>/03/2026</w:t>
      </w:r>
    </w:p>
    <w:p w:rsidR="00C005DF" w:rsidRPr="00040839" w:rsidRDefault="00C005DF">
      <w:pPr>
        <w:rPr>
          <w:sz w:val="22"/>
          <w:szCs w:val="22"/>
        </w:rPr>
      </w:pPr>
    </w:p>
    <w:sectPr w:rsidR="00C005DF" w:rsidRPr="00040839" w:rsidSect="0042662D">
      <w:type w:val="continuous"/>
      <w:pgSz w:w="11910" w:h="16840" w:code="9"/>
      <w:pgMar w:top="1134" w:right="1202" w:bottom="567" w:left="1298" w:header="709" w:footer="99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B1222"/>
    <w:multiLevelType w:val="hybridMultilevel"/>
    <w:tmpl w:val="A4F0162A"/>
    <w:lvl w:ilvl="0" w:tplc="1A569C88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17"/>
    <w:rsid w:val="00040839"/>
    <w:rsid w:val="00044F25"/>
    <w:rsid w:val="000551A9"/>
    <w:rsid w:val="00063A17"/>
    <w:rsid w:val="001420DC"/>
    <w:rsid w:val="001F6217"/>
    <w:rsid w:val="00223BEC"/>
    <w:rsid w:val="00377713"/>
    <w:rsid w:val="003E2E10"/>
    <w:rsid w:val="0042264A"/>
    <w:rsid w:val="0042662D"/>
    <w:rsid w:val="004B2B0B"/>
    <w:rsid w:val="005369B3"/>
    <w:rsid w:val="005B11A5"/>
    <w:rsid w:val="005B39A4"/>
    <w:rsid w:val="005F694D"/>
    <w:rsid w:val="006233A0"/>
    <w:rsid w:val="00642704"/>
    <w:rsid w:val="00804EA5"/>
    <w:rsid w:val="008552F7"/>
    <w:rsid w:val="00887EC3"/>
    <w:rsid w:val="008C7DEC"/>
    <w:rsid w:val="009B49CF"/>
    <w:rsid w:val="00A2695E"/>
    <w:rsid w:val="00A3224C"/>
    <w:rsid w:val="00B0793F"/>
    <w:rsid w:val="00B67062"/>
    <w:rsid w:val="00C005DF"/>
    <w:rsid w:val="00CB79C5"/>
    <w:rsid w:val="00CC0D70"/>
    <w:rsid w:val="00CE5BC1"/>
    <w:rsid w:val="00E7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841A7-71C7-4D20-B300-AE76B94C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063A17"/>
    <w:pPr>
      <w:jc w:val="center"/>
    </w:pPr>
    <w:rPr>
      <w:b/>
      <w:sz w:val="72"/>
      <w:szCs w:val="72"/>
      <w:u w:val="single"/>
    </w:rPr>
  </w:style>
  <w:style w:type="character" w:customStyle="1" w:styleId="KonuBalChar">
    <w:name w:val="Konu Başlığı Char"/>
    <w:basedOn w:val="VarsaylanParagrafYazTipi"/>
    <w:link w:val="KonuBal"/>
    <w:rsid w:val="00063A17"/>
    <w:rPr>
      <w:rFonts w:ascii="Times New Roman" w:eastAsia="Times New Roman" w:hAnsi="Times New Roman" w:cs="Times New Roman"/>
      <w:b/>
      <w:sz w:val="72"/>
      <w:szCs w:val="72"/>
      <w:u w:val="single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Eral Gökşen</dc:creator>
  <cp:lastModifiedBy>ACER</cp:lastModifiedBy>
  <cp:revision>2</cp:revision>
  <cp:lastPrinted>2025-05-20T07:46:00Z</cp:lastPrinted>
  <dcterms:created xsi:type="dcterms:W3CDTF">2026-01-28T12:31:00Z</dcterms:created>
  <dcterms:modified xsi:type="dcterms:W3CDTF">2026-01-28T12:31:00Z</dcterms:modified>
</cp:coreProperties>
</file>